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B2" w:rsidRPr="00393F80" w:rsidRDefault="00104CB2" w:rsidP="00393F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4CB2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﻿</w:t>
      </w:r>
      <w:hyperlink r:id="rId4" w:tgtFrame="_blank" w:tooltip="Напечатать" w:history="1">
        <w:r w:rsidRPr="00104CB2">
          <w:rPr>
            <w:rFonts w:ascii="Times New Roman" w:eastAsia="Times New Roman" w:hAnsi="Times New Roman" w:cs="Times New Roman"/>
            <w:strike/>
            <w:color w:val="0000FF"/>
            <w:sz w:val="24"/>
            <w:szCs w:val="24"/>
            <w:u w:val="single"/>
            <w:lang w:eastAsia="ru-RU"/>
          </w:rPr>
          <w:t>﻿</w:t>
        </w:r>
      </w:hyperlink>
      <w:r w:rsidRPr="00104CB2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﻿</w:t>
      </w:r>
      <w:bookmarkStart w:id="0" w:name="_GoBack"/>
      <w:bookmarkEnd w:id="0"/>
      <w:r w:rsidR="00393F80" w:rsidRPr="00393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  <w:r w:rsidRPr="00393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Преображенской межрайонной прокурату</w:t>
      </w:r>
      <w:r w:rsidR="00393F80" w:rsidRPr="00393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ры  </w:t>
      </w:r>
      <w:proofErr w:type="gramStart"/>
      <w:r w:rsidR="00393F80" w:rsidRPr="00393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="00393F80" w:rsidRPr="00393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Москвы</w:t>
      </w:r>
    </w:p>
    <w:p w:rsidR="00104CB2" w:rsidRPr="00104CB2" w:rsidRDefault="00104CB2" w:rsidP="00104C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4CB2">
        <w:rPr>
          <w:rFonts w:ascii="Times New Roman" w:eastAsia="Times New Roman" w:hAnsi="Times New Roman" w:cs="Times New Roman"/>
          <w:sz w:val="27"/>
          <w:szCs w:val="27"/>
          <w:lang w:eastAsia="ru-RU"/>
        </w:rPr>
        <w:t>«В связи с возникающими случаями совершения изнасилований и иных насильственных действий сексуального характера в ночное время на улицах и в лесопарковых зонах, межрайонная прокуратура разъясняет, что традиционно жертвами подобных преступных посягательств чаще всего становятся девушки в возрасте от 18 до 25 лет, однако, практика расследования и рассмотрения судами подобных уголовных дел показывает, что представительницы иных возрастных категорий также не редко</w:t>
      </w:r>
      <w:proofErr w:type="gramEnd"/>
      <w:r w:rsidRPr="00104C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104CB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подвержены</w:t>
      </w:r>
      <w:proofErr w:type="gramEnd"/>
      <w:r w:rsidRPr="00104C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риску аналогичных противоправных действий.</w:t>
      </w:r>
    </w:p>
    <w:p w:rsidR="00104CB2" w:rsidRPr="00104CB2" w:rsidRDefault="00104CB2" w:rsidP="00104C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Совершение преступлений данной категории, в большинстве случаев, сопровождается </w:t>
      </w:r>
      <w:proofErr w:type="spellStart"/>
      <w:r w:rsidRPr="00104CB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виктимным</w:t>
      </w:r>
      <w:proofErr w:type="spellEnd"/>
      <w:r w:rsidRPr="00104C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поведением потерпевших, которые без достаточных к тому причин осуществляют прогулки в ночное время в одиночку по слабо освещаемым улицам и лесопаркам.</w:t>
      </w:r>
    </w:p>
    <w:p w:rsidR="00104CB2" w:rsidRPr="00104CB2" w:rsidRDefault="00104CB2" w:rsidP="00104C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B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Последствия изнасилования могут быть очень тяжелыми, от причинения глубокой психологической травмы пострадавшему, до заражения венерическими и иными тяжелыми, включая СПИД, заболеваниями. Также, в качестве последствий, не редко выступают нежелательная беременность, причинение телесных повреждений и даже убийство.</w:t>
      </w:r>
    </w:p>
    <w:p w:rsidR="00104CB2" w:rsidRPr="00104CB2" w:rsidRDefault="00104CB2" w:rsidP="00104C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B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Придерживаясь определенных рекомендаций и своевременно соблюдая меры предосторожности, преступного посягательства можно избежать. Так, находясь на неосвещенной улице в ночное время, следует сохранять повышенную бдительность, избегать «опасных» маршрутов, а также столкновения с гражданами, вызывающими подозрения</w:t>
      </w:r>
      <w:proofErr w:type="gramStart"/>
      <w:r w:rsidRPr="00104CB2">
        <w:rPr>
          <w:rFonts w:ascii="Times New Roman" w:eastAsia="Times New Roman" w:hAnsi="Times New Roman" w:cs="Times New Roman"/>
          <w:sz w:val="27"/>
          <w:szCs w:val="27"/>
          <w:lang w:eastAsia="ru-RU"/>
        </w:rPr>
        <w:t>.»</w:t>
      </w:r>
      <w:proofErr w:type="gramEnd"/>
    </w:p>
    <w:p w:rsidR="00104CB2" w:rsidRPr="00104CB2" w:rsidRDefault="00104CB2" w:rsidP="00104CB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CB2" w:rsidRPr="00393F80" w:rsidRDefault="00104CB2" w:rsidP="00104C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F8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Межрайонный прокурор В.Ю. </w:t>
      </w:r>
      <w:proofErr w:type="spellStart"/>
      <w:r w:rsidRPr="00393F8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Штыров</w:t>
      </w:r>
      <w:proofErr w:type="spellEnd"/>
    </w:p>
    <w:p w:rsidR="00104CB2" w:rsidRPr="00393F80" w:rsidRDefault="00104CB2" w:rsidP="00104CB2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393F80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>Пожалуйста, подождите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81"/>
      </w:tblGrid>
      <w:tr w:rsidR="00104CB2" w:rsidRPr="00393F80" w:rsidTr="00104C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CB2" w:rsidRPr="00393F80" w:rsidRDefault="00104CB2" w:rsidP="00104C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4CB2" w:rsidRPr="00393F80" w:rsidRDefault="00104CB2" w:rsidP="00104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4CB2" w:rsidRPr="00393F80" w:rsidRDefault="00104CB2" w:rsidP="00104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04CB2" w:rsidRPr="00104CB2" w:rsidRDefault="00104CB2" w:rsidP="00104C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04CB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869C7" w:rsidRDefault="00B869C7"/>
    <w:sectPr w:rsidR="00B869C7" w:rsidSect="00412709">
      <w:pgSz w:w="11906" w:h="16838" w:code="9"/>
      <w:pgMar w:top="1418" w:right="926" w:bottom="1418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04CB2"/>
    <w:rsid w:val="00104CB2"/>
    <w:rsid w:val="00393F80"/>
    <w:rsid w:val="00412709"/>
    <w:rsid w:val="007309DD"/>
    <w:rsid w:val="009A7A69"/>
    <w:rsid w:val="00AB0BF4"/>
    <w:rsid w:val="00B8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4CB2"/>
    <w:rPr>
      <w:color w:val="0000FF"/>
      <w:u w:val="single"/>
    </w:rPr>
  </w:style>
  <w:style w:type="character" w:customStyle="1" w:styleId="b-headerbuttons">
    <w:name w:val="b-header__buttons"/>
    <w:basedOn w:val="a0"/>
    <w:rsid w:val="00104CB2"/>
  </w:style>
  <w:style w:type="character" w:customStyle="1" w:styleId="b-buttoninner">
    <w:name w:val="b-button__inner"/>
    <w:basedOn w:val="a0"/>
    <w:rsid w:val="00104CB2"/>
  </w:style>
  <w:style w:type="character" w:customStyle="1" w:styleId="b-buttontext">
    <w:name w:val="b-button__text"/>
    <w:basedOn w:val="a0"/>
    <w:rsid w:val="00104CB2"/>
  </w:style>
  <w:style w:type="character" w:customStyle="1" w:styleId="b-headertitle">
    <w:name w:val="b-header__title"/>
    <w:basedOn w:val="a0"/>
    <w:rsid w:val="00104CB2"/>
  </w:style>
  <w:style w:type="paragraph" w:customStyle="1" w:styleId="western">
    <w:name w:val="western"/>
    <w:basedOn w:val="a"/>
    <w:rsid w:val="0010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0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wnloads-folder-name">
    <w:name w:val="js-downloads-folder-name"/>
    <w:basedOn w:val="a0"/>
    <w:rsid w:val="00104CB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04C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04C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04C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04CB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104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1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4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viewer.yandex.ru/print.xml?uid=111691487&amp;sk=745df188cecd4d0e41fc91b9827dd14b&amp;id=bgs-flcgecdo6j6r4tub29v0qpj25nehjn6zj554a13mc7kc4fr835nzcr5x21utprptnyx4v6zi96mrwpb79dlt25pvgxff367w9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bursha</dc:creator>
  <cp:keywords/>
  <dc:description/>
  <cp:lastModifiedBy>bursha</cp:lastModifiedBy>
  <cp:revision>3</cp:revision>
  <dcterms:created xsi:type="dcterms:W3CDTF">2015-02-03T15:11:00Z</dcterms:created>
  <dcterms:modified xsi:type="dcterms:W3CDTF">2015-02-03T15:28:00Z</dcterms:modified>
</cp:coreProperties>
</file>